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C5D" w:rsidRPr="00214C5D" w:rsidRDefault="00394C89" w:rsidP="00214C5D">
      <w:pPr>
        <w:pStyle w:val="a3"/>
        <w:tabs>
          <w:tab w:val="left" w:pos="6331"/>
        </w:tabs>
        <w:spacing w:line="360" w:lineRule="auto"/>
        <w:jc w:val="right"/>
        <w:rPr>
          <w:sz w:val="28"/>
          <w:szCs w:val="28"/>
        </w:rPr>
      </w:pPr>
      <w:r w:rsidRPr="00214C5D"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-328295</wp:posOffset>
            </wp:positionH>
            <wp:positionV relativeFrom="margin">
              <wp:posOffset>-159385</wp:posOffset>
            </wp:positionV>
            <wp:extent cx="1004570" cy="819150"/>
            <wp:effectExtent l="19050" t="0" r="5080" b="0"/>
            <wp:wrapSquare wrapText="bothSides"/>
            <wp:docPr id="2" name="Рисунок 22" descr="http://im6-tub-ru.yandex.net/i?id=70877903-23-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http://im6-tub-ru.yandex.net/i?id=70877903-23-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14C5D">
        <w:rPr>
          <w:sz w:val="28"/>
          <w:szCs w:val="28"/>
        </w:rPr>
        <w:t xml:space="preserve">           </w:t>
      </w:r>
      <w:r w:rsidR="00214C5D" w:rsidRPr="00214C5D">
        <w:rPr>
          <w:sz w:val="28"/>
          <w:szCs w:val="28"/>
        </w:rPr>
        <w:t>Приложение № 2</w:t>
      </w:r>
    </w:p>
    <w:p w:rsidR="00394C89" w:rsidRPr="00214C5D" w:rsidRDefault="00394C89" w:rsidP="00214C5D">
      <w:pPr>
        <w:pStyle w:val="a3"/>
        <w:tabs>
          <w:tab w:val="left" w:pos="6331"/>
        </w:tabs>
        <w:spacing w:line="360" w:lineRule="auto"/>
        <w:jc w:val="center"/>
        <w:rPr>
          <w:i/>
          <w:sz w:val="32"/>
          <w:szCs w:val="32"/>
        </w:rPr>
      </w:pPr>
      <w:r w:rsidRPr="00214C5D">
        <w:rPr>
          <w:i/>
          <w:sz w:val="32"/>
          <w:szCs w:val="32"/>
        </w:rPr>
        <w:t>Р</w:t>
      </w:r>
      <w:r w:rsidRPr="00214C5D">
        <w:rPr>
          <w:bCs/>
          <w:i/>
          <w:sz w:val="32"/>
          <w:szCs w:val="32"/>
        </w:rPr>
        <w:t>екомендации логопеда при выполнении домашних заданий для закрепления произносительных навыков.</w:t>
      </w:r>
    </w:p>
    <w:p w:rsidR="00394C89" w:rsidRPr="00E80990" w:rsidRDefault="00394C89" w:rsidP="00394C89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E80990">
        <w:rPr>
          <w:rFonts w:ascii="Times New Roman" w:eastAsia="Times New Roman" w:hAnsi="Times New Roman"/>
          <w:sz w:val="28"/>
          <w:szCs w:val="28"/>
        </w:rPr>
        <w:t xml:space="preserve">   Если ваш малыш посещает занятия с учителем-логопедом, знайте, что плохую речь нельзя исправить </w:t>
      </w:r>
      <w:proofErr w:type="gramStart"/>
      <w:r w:rsidRPr="00E80990">
        <w:rPr>
          <w:rFonts w:ascii="Times New Roman" w:eastAsia="Times New Roman" w:hAnsi="Times New Roman"/>
          <w:sz w:val="28"/>
          <w:szCs w:val="28"/>
        </w:rPr>
        <w:t>за одно</w:t>
      </w:r>
      <w:proofErr w:type="gramEnd"/>
      <w:r w:rsidRPr="00E80990">
        <w:rPr>
          <w:rFonts w:ascii="Times New Roman" w:eastAsia="Times New Roman" w:hAnsi="Times New Roman"/>
          <w:sz w:val="28"/>
          <w:szCs w:val="28"/>
        </w:rPr>
        <w:t xml:space="preserve"> или даже за два занятия. Для этого потребуется время и совместные усилия логопеда, ребенка и его родителей.</w:t>
      </w:r>
    </w:p>
    <w:p w:rsidR="00394C89" w:rsidRPr="00E80990" w:rsidRDefault="00394C89" w:rsidP="00394C89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E80990">
        <w:rPr>
          <w:rFonts w:ascii="Times New Roman" w:eastAsia="Times New Roman" w:hAnsi="Times New Roman"/>
          <w:sz w:val="28"/>
          <w:szCs w:val="28"/>
        </w:rPr>
        <w:t>Исправление звукопроизношения проводится поэтапно:</w:t>
      </w:r>
    </w:p>
    <w:p w:rsidR="00394C89" w:rsidRPr="00E80990" w:rsidRDefault="00394C89" w:rsidP="00394C89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E80990">
        <w:rPr>
          <w:rFonts w:ascii="Times New Roman" w:eastAsia="Times New Roman" w:hAnsi="Times New Roman"/>
          <w:sz w:val="28"/>
          <w:szCs w:val="28"/>
        </w:rPr>
        <w:t>1-й этап — подготовительный: формирование интереса к логопедическим занятиям; развитие слухового внимания, памяти, фонематического восприятия с помощью игр и специальных упражнений; формирование и развитие артикуляционной моторики (протекает у многих детей медленно и требует длительной тренировки).</w:t>
      </w:r>
    </w:p>
    <w:p w:rsidR="00394C89" w:rsidRPr="00E80990" w:rsidRDefault="00394C89" w:rsidP="00394C89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E80990">
        <w:rPr>
          <w:rFonts w:ascii="Times New Roman" w:eastAsia="Times New Roman" w:hAnsi="Times New Roman"/>
          <w:sz w:val="28"/>
          <w:szCs w:val="28"/>
        </w:rPr>
        <w:t>2-й этап — постановка звуков (вызывание звуков по подражанию или при помощи специальных приемов).</w:t>
      </w:r>
    </w:p>
    <w:p w:rsidR="00394C89" w:rsidRPr="00E80990" w:rsidRDefault="00394C89" w:rsidP="00394C89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E80990">
        <w:rPr>
          <w:rFonts w:ascii="Times New Roman" w:eastAsia="Times New Roman" w:hAnsi="Times New Roman"/>
          <w:sz w:val="28"/>
          <w:szCs w:val="28"/>
        </w:rPr>
        <w:t>3-й этап — автоматизация  - закрепление звука в слогах, в словах, предложениях (протекает у многих детей медленно и требует длительной тренировки).</w:t>
      </w:r>
    </w:p>
    <w:p w:rsidR="00394C89" w:rsidRPr="00E80990" w:rsidRDefault="00394C89" w:rsidP="00394C89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E80990">
        <w:rPr>
          <w:rFonts w:ascii="Times New Roman" w:eastAsia="Times New Roman" w:hAnsi="Times New Roman"/>
          <w:sz w:val="28"/>
          <w:szCs w:val="28"/>
        </w:rPr>
        <w:t xml:space="preserve">4-й этап — дифференциация поставленных и автоматизированных звуков. </w:t>
      </w:r>
    </w:p>
    <w:p w:rsidR="00394C89" w:rsidRPr="00E80990" w:rsidRDefault="00394C89" w:rsidP="00394C89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E80990">
        <w:rPr>
          <w:rFonts w:ascii="Times New Roman" w:eastAsia="Times New Roman" w:hAnsi="Times New Roman"/>
          <w:sz w:val="28"/>
          <w:szCs w:val="28"/>
        </w:rPr>
        <w:t xml:space="preserve">5-й этап — автоматизация звуков в самостоятельной речи: в монологах, диалогах, играх, </w:t>
      </w:r>
      <w:r w:rsidR="00E80990">
        <w:rPr>
          <w:rFonts w:ascii="Times New Roman" w:eastAsia="Times New Roman" w:hAnsi="Times New Roman"/>
          <w:sz w:val="28"/>
          <w:szCs w:val="28"/>
        </w:rPr>
        <w:t xml:space="preserve"> </w:t>
      </w:r>
      <w:r w:rsidRPr="00E80990">
        <w:rPr>
          <w:rFonts w:ascii="Times New Roman" w:eastAsia="Times New Roman" w:hAnsi="Times New Roman"/>
          <w:sz w:val="28"/>
          <w:szCs w:val="28"/>
        </w:rPr>
        <w:t>на прогулках и других формах детской жизнедеятельности.</w:t>
      </w:r>
    </w:p>
    <w:p w:rsidR="00394C89" w:rsidRPr="00E80990" w:rsidRDefault="00394C89" w:rsidP="00394C89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E80990">
        <w:rPr>
          <w:rFonts w:ascii="Times New Roman" w:eastAsia="Times New Roman" w:hAnsi="Times New Roman"/>
          <w:sz w:val="28"/>
          <w:szCs w:val="28"/>
        </w:rPr>
        <w:t>Чтобы добиться правильного положения губ, языка, быстрого и свободного, четкого произношения звука в речи, нужно много упражняться. Тренируйтесь, пожалуйста, дома!</w:t>
      </w:r>
    </w:p>
    <w:p w:rsidR="00394C89" w:rsidRPr="00E80990" w:rsidRDefault="00394C89" w:rsidP="00394C89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E80990">
        <w:rPr>
          <w:rFonts w:ascii="Times New Roman" w:eastAsia="Times New Roman" w:hAnsi="Times New Roman"/>
          <w:sz w:val="28"/>
          <w:szCs w:val="28"/>
        </w:rPr>
        <w:t>Если звук еще не произносится, выполняйте артикуляционную гимнастику.</w:t>
      </w:r>
    </w:p>
    <w:p w:rsidR="00394C89" w:rsidRPr="00E80990" w:rsidRDefault="00394C89" w:rsidP="00394C89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E80990">
        <w:rPr>
          <w:rFonts w:ascii="Times New Roman" w:eastAsia="Times New Roman" w:hAnsi="Times New Roman"/>
          <w:sz w:val="28"/>
          <w:szCs w:val="28"/>
        </w:rPr>
        <w:t>Если звук уже поставлен — закрепляйте его: выучите с ребенком речевой материал домашних заданий, следите за звуками в повседневной речи.</w:t>
      </w:r>
    </w:p>
    <w:p w:rsidR="00E80990" w:rsidRPr="00E80990" w:rsidRDefault="00394C89" w:rsidP="00E80990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E80990">
        <w:rPr>
          <w:rFonts w:ascii="Times New Roman" w:eastAsia="Times New Roman" w:hAnsi="Times New Roman"/>
          <w:sz w:val="28"/>
          <w:szCs w:val="28"/>
        </w:rPr>
        <w:t>Не забывайте выполнять все рекомендации учителя-логопеда!</w:t>
      </w:r>
    </w:p>
    <w:p w:rsidR="00E80990" w:rsidRDefault="00E80990" w:rsidP="00E80990">
      <w:pPr>
        <w:spacing w:after="0" w:line="360" w:lineRule="auto"/>
        <w:ind w:left="835"/>
        <w:jc w:val="both"/>
        <w:rPr>
          <w:rFonts w:ascii="Times New Roman" w:eastAsia="Times New Roman" w:hAnsi="Times New Roman"/>
          <w:sz w:val="28"/>
          <w:szCs w:val="28"/>
        </w:rPr>
      </w:pPr>
    </w:p>
    <w:p w:rsidR="003D7214" w:rsidRPr="00E80990" w:rsidRDefault="00394C89" w:rsidP="00E80990">
      <w:pPr>
        <w:spacing w:after="0" w:line="360" w:lineRule="auto"/>
        <w:ind w:left="835"/>
        <w:jc w:val="both"/>
        <w:rPr>
          <w:sz w:val="28"/>
          <w:szCs w:val="28"/>
        </w:rPr>
      </w:pPr>
      <w:r w:rsidRPr="00E80990">
        <w:rPr>
          <w:rFonts w:ascii="Times New Roman" w:eastAsia="Times New Roman" w:hAnsi="Times New Roman"/>
          <w:sz w:val="28"/>
          <w:szCs w:val="28"/>
        </w:rPr>
        <w:lastRenderedPageBreak/>
        <w:t>Желаю успехов в обучении </w:t>
      </w:r>
      <w:r w:rsidRPr="00E80990">
        <w:rPr>
          <w:rFonts w:ascii="Times New Roman" w:eastAsia="Times New Roman" w:hAnsi="Times New Roman"/>
          <w:bCs/>
          <w:sz w:val="28"/>
          <w:szCs w:val="28"/>
        </w:rPr>
        <w:t>вашего ребенка</w:t>
      </w:r>
      <w:r w:rsidRPr="00E80990">
        <w:rPr>
          <w:rFonts w:ascii="Times New Roman" w:eastAsia="Times New Roman" w:hAnsi="Times New Roman"/>
          <w:sz w:val="28"/>
          <w:szCs w:val="28"/>
        </w:rPr>
        <w:t> правильной речи!</w:t>
      </w:r>
      <w:r w:rsidRPr="00E80990">
        <w:rPr>
          <w:rFonts w:ascii="Times New Roman" w:hAnsi="Times New Roman"/>
          <w:sz w:val="28"/>
          <w:szCs w:val="28"/>
        </w:rPr>
        <w:t xml:space="preserve">    </w:t>
      </w:r>
    </w:p>
    <w:sectPr w:rsidR="003D7214" w:rsidRPr="00E80990" w:rsidSect="004E03B6">
      <w:pgSz w:w="11906" w:h="16838"/>
      <w:pgMar w:top="851" w:right="851" w:bottom="851" w:left="1418" w:header="709" w:footer="709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554EF"/>
    <w:multiLevelType w:val="hybridMultilevel"/>
    <w:tmpl w:val="B844A336"/>
    <w:lvl w:ilvl="0" w:tplc="04190009">
      <w:start w:val="1"/>
      <w:numFmt w:val="bullet"/>
      <w:lvlText w:val=""/>
      <w:lvlJc w:val="left"/>
      <w:pPr>
        <w:ind w:left="11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94C89"/>
    <w:rsid w:val="00214C5D"/>
    <w:rsid w:val="00394C89"/>
    <w:rsid w:val="003D7214"/>
    <w:rsid w:val="004D66A8"/>
    <w:rsid w:val="004E03B6"/>
    <w:rsid w:val="00A501F7"/>
    <w:rsid w:val="00B2077B"/>
    <w:rsid w:val="00E80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6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94C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76B086-1C85-4719-AE8F-ACCAD73D0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244</Words>
  <Characters>1393</Characters>
  <Application>Microsoft Office Word</Application>
  <DocSecurity>0</DocSecurity>
  <Lines>11</Lines>
  <Paragraphs>3</Paragraphs>
  <ScaleCrop>false</ScaleCrop>
  <Company>Microsoft</Company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</cp:lastModifiedBy>
  <cp:revision>5</cp:revision>
  <cp:lastPrinted>2012-03-22T13:27:00Z</cp:lastPrinted>
  <dcterms:created xsi:type="dcterms:W3CDTF">2012-03-08T19:20:00Z</dcterms:created>
  <dcterms:modified xsi:type="dcterms:W3CDTF">2012-11-13T06:28:00Z</dcterms:modified>
</cp:coreProperties>
</file>